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6D6" w:rsidRDefault="008C26D6" w:rsidP="00AD77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Cs w:val="24"/>
        </w:rPr>
      </w:pPr>
    </w:p>
    <w:p w:rsidR="008C26D6" w:rsidRDefault="008C26D6" w:rsidP="008C26D6">
      <w:pPr>
        <w:spacing w:after="0" w:line="240" w:lineRule="auto"/>
        <w:ind w:right="480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6A7178">
        <w:rPr>
          <w:rFonts w:ascii="Times New Roman" w:eastAsia="Times New Roman" w:hAnsi="Times New Roman" w:cs="Times New Roman"/>
          <w:b/>
          <w:bCs/>
          <w:sz w:val="28"/>
        </w:rPr>
        <w:t>Criterion IV – Infrastructure and Learning Resources</w:t>
      </w:r>
    </w:p>
    <w:p w:rsidR="005F7C71" w:rsidRDefault="005F7C71" w:rsidP="008C26D6">
      <w:pPr>
        <w:spacing w:after="0" w:line="240" w:lineRule="auto"/>
        <w:ind w:right="480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5F7C71" w:rsidRPr="000D7794" w:rsidRDefault="005F7C71" w:rsidP="005F7C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0D7794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4.4 Maintenance of Campus Infrastructure </w:t>
      </w:r>
    </w:p>
    <w:p w:rsidR="008C26D6" w:rsidRDefault="008C26D6" w:rsidP="00AD77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Cs w:val="24"/>
        </w:rPr>
      </w:pPr>
    </w:p>
    <w:p w:rsidR="00AE18E7" w:rsidRPr="00F239E8" w:rsidRDefault="00AE18E7" w:rsidP="00AE18E7">
      <w:pPr>
        <w:spacing w:after="0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F239E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4.4.1 Average percentage expenditure incurred on maintenance of physical facilities and academic support facilities excluding salary component, during the last five </w:t>
      </w:r>
      <w:proofErr w:type="gramStart"/>
      <w:r w:rsidRPr="00F239E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years :</w:t>
      </w:r>
      <w:proofErr w:type="gramEnd"/>
      <w:r w:rsidRPr="00F239E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AE18E7" w:rsidRDefault="00AE18E7" w:rsidP="00AE18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1F5C60" w:rsidRPr="001F5C60" w:rsidRDefault="00AE18E7" w:rsidP="001F5C60">
      <w:pPr>
        <w:jc w:val="both"/>
        <w:rPr>
          <w:rFonts w:eastAsia="Times New Roman" w:cs="Calibri"/>
          <w:color w:val="000000"/>
          <w:lang w:val="en-US" w:bidi="ar-SA"/>
        </w:rPr>
      </w:pPr>
      <w:r w:rsidRPr="00276F8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Response: </w:t>
      </w:r>
      <w:r w:rsidR="001F5C60" w:rsidRPr="001F5C60">
        <w:rPr>
          <w:rFonts w:ascii="Times New Roman" w:eastAsia="Times New Roman" w:hAnsi="Times New Roman" w:cs="Times New Roman"/>
          <w:bCs/>
          <w:iCs/>
          <w:sz w:val="24"/>
          <w:szCs w:val="24"/>
        </w:rPr>
        <w:t>37.47</w:t>
      </w:r>
    </w:p>
    <w:p w:rsidR="00AE18E7" w:rsidRDefault="00AE18E7" w:rsidP="00AE18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0"/>
        <w:gridCol w:w="1540"/>
        <w:gridCol w:w="1541"/>
        <w:gridCol w:w="1540"/>
        <w:gridCol w:w="1540"/>
        <w:gridCol w:w="1541"/>
      </w:tblGrid>
      <w:tr w:rsidR="00AE18E7" w:rsidRPr="00F239E8" w:rsidTr="006F38A2">
        <w:trPr>
          <w:trHeight w:val="360"/>
        </w:trPr>
        <w:tc>
          <w:tcPr>
            <w:tcW w:w="1540" w:type="dxa"/>
            <w:vAlign w:val="center"/>
          </w:tcPr>
          <w:p w:rsidR="00AE18E7" w:rsidRPr="00F239E8" w:rsidRDefault="00AE18E7" w:rsidP="006F38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9E8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1540" w:type="dxa"/>
            <w:vAlign w:val="center"/>
          </w:tcPr>
          <w:p w:rsidR="00AE18E7" w:rsidRPr="00F239E8" w:rsidRDefault="00AE18E7" w:rsidP="006F38A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9E8">
              <w:rPr>
                <w:rFonts w:ascii="Times New Roman" w:eastAsia="Times New Roman" w:hAnsi="Times New Roman"/>
                <w:sz w:val="24"/>
                <w:szCs w:val="24"/>
              </w:rPr>
              <w:t>2019-20</w:t>
            </w:r>
          </w:p>
        </w:tc>
        <w:tc>
          <w:tcPr>
            <w:tcW w:w="1541" w:type="dxa"/>
            <w:vAlign w:val="center"/>
          </w:tcPr>
          <w:p w:rsidR="00AE18E7" w:rsidRPr="00F239E8" w:rsidRDefault="00AE18E7" w:rsidP="006F38A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9E8">
              <w:rPr>
                <w:rFonts w:ascii="Times New Roman" w:eastAsia="Times New Roman" w:hAnsi="Times New Roman"/>
                <w:sz w:val="24"/>
                <w:szCs w:val="24"/>
              </w:rPr>
              <w:t>2018-19</w:t>
            </w:r>
          </w:p>
        </w:tc>
        <w:tc>
          <w:tcPr>
            <w:tcW w:w="1540" w:type="dxa"/>
            <w:vAlign w:val="center"/>
          </w:tcPr>
          <w:p w:rsidR="00AE18E7" w:rsidRPr="00F239E8" w:rsidRDefault="00AE18E7" w:rsidP="006F38A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9E8">
              <w:rPr>
                <w:rFonts w:ascii="Times New Roman" w:eastAsia="Times New Roman" w:hAnsi="Times New Roman"/>
                <w:sz w:val="24"/>
                <w:szCs w:val="24"/>
              </w:rPr>
              <w:t>2017-18</w:t>
            </w:r>
          </w:p>
        </w:tc>
        <w:tc>
          <w:tcPr>
            <w:tcW w:w="1540" w:type="dxa"/>
            <w:vAlign w:val="center"/>
          </w:tcPr>
          <w:p w:rsidR="00AE18E7" w:rsidRPr="00F239E8" w:rsidRDefault="00AE18E7" w:rsidP="006F38A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9E8">
              <w:rPr>
                <w:rFonts w:ascii="Times New Roman" w:eastAsia="Times New Roman" w:hAnsi="Times New Roman"/>
                <w:sz w:val="24"/>
                <w:szCs w:val="24"/>
              </w:rPr>
              <w:t>2016-17</w:t>
            </w:r>
          </w:p>
        </w:tc>
        <w:tc>
          <w:tcPr>
            <w:tcW w:w="1541" w:type="dxa"/>
            <w:vAlign w:val="center"/>
          </w:tcPr>
          <w:p w:rsidR="00AE18E7" w:rsidRPr="00F239E8" w:rsidRDefault="00AE18E7" w:rsidP="006F38A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9E8">
              <w:rPr>
                <w:rFonts w:ascii="Times New Roman" w:eastAsia="Times New Roman" w:hAnsi="Times New Roman"/>
                <w:sz w:val="24"/>
                <w:szCs w:val="24"/>
              </w:rPr>
              <w:t>2015-16</w:t>
            </w:r>
          </w:p>
        </w:tc>
      </w:tr>
      <w:tr w:rsidR="00AE18E7" w:rsidRPr="00F239E8" w:rsidTr="006F38A2">
        <w:trPr>
          <w:trHeight w:val="360"/>
        </w:trPr>
        <w:tc>
          <w:tcPr>
            <w:tcW w:w="1540" w:type="dxa"/>
            <w:vAlign w:val="center"/>
          </w:tcPr>
          <w:p w:rsidR="00AE18E7" w:rsidRPr="00F239E8" w:rsidRDefault="00AE18E7" w:rsidP="006F38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9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INR in </w:t>
            </w:r>
            <w:proofErr w:type="spellStart"/>
            <w:r w:rsidRPr="00F239E8">
              <w:rPr>
                <w:rFonts w:ascii="Times New Roman" w:hAnsi="Times New Roman" w:cs="Times New Roman"/>
                <w:b/>
                <w:sz w:val="24"/>
                <w:szCs w:val="24"/>
              </w:rPr>
              <w:t>lakhs</w:t>
            </w:r>
            <w:proofErr w:type="spellEnd"/>
          </w:p>
        </w:tc>
        <w:tc>
          <w:tcPr>
            <w:tcW w:w="1540" w:type="dxa"/>
            <w:vAlign w:val="center"/>
          </w:tcPr>
          <w:p w:rsidR="00AE18E7" w:rsidRPr="00D22FD8" w:rsidRDefault="00AE18E7" w:rsidP="006F38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FD8">
              <w:rPr>
                <w:rFonts w:ascii="Times New Roman" w:hAnsi="Times New Roman" w:cs="Times New Roman"/>
                <w:b/>
                <w:sz w:val="24"/>
                <w:szCs w:val="24"/>
              </w:rPr>
              <w:t>466.13</w:t>
            </w:r>
          </w:p>
        </w:tc>
        <w:tc>
          <w:tcPr>
            <w:tcW w:w="1541" w:type="dxa"/>
            <w:vAlign w:val="center"/>
          </w:tcPr>
          <w:p w:rsidR="00AE18E7" w:rsidRPr="00D22FD8" w:rsidRDefault="00AE18E7" w:rsidP="006F38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FD8">
              <w:rPr>
                <w:rFonts w:ascii="Times New Roman" w:hAnsi="Times New Roman" w:cs="Times New Roman"/>
                <w:b/>
                <w:sz w:val="24"/>
                <w:szCs w:val="24"/>
              </w:rPr>
              <w:t>444.11</w:t>
            </w:r>
          </w:p>
        </w:tc>
        <w:tc>
          <w:tcPr>
            <w:tcW w:w="1540" w:type="dxa"/>
            <w:vAlign w:val="center"/>
          </w:tcPr>
          <w:p w:rsidR="00AE18E7" w:rsidRPr="00D22FD8" w:rsidRDefault="00AE18E7" w:rsidP="006F38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FD8">
              <w:rPr>
                <w:rFonts w:ascii="Times New Roman" w:hAnsi="Times New Roman" w:cs="Times New Roman"/>
                <w:b/>
                <w:sz w:val="24"/>
                <w:szCs w:val="24"/>
              </w:rPr>
              <w:t>229.08</w:t>
            </w:r>
          </w:p>
        </w:tc>
        <w:tc>
          <w:tcPr>
            <w:tcW w:w="1540" w:type="dxa"/>
            <w:vAlign w:val="center"/>
          </w:tcPr>
          <w:p w:rsidR="00AE18E7" w:rsidRPr="00D22FD8" w:rsidRDefault="00AE18E7" w:rsidP="006F38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FD8">
              <w:rPr>
                <w:rFonts w:ascii="Times New Roman" w:hAnsi="Times New Roman" w:cs="Times New Roman"/>
                <w:b/>
                <w:sz w:val="24"/>
                <w:szCs w:val="24"/>
              </w:rPr>
              <w:t>157.76</w:t>
            </w:r>
          </w:p>
        </w:tc>
        <w:tc>
          <w:tcPr>
            <w:tcW w:w="1541" w:type="dxa"/>
            <w:vAlign w:val="center"/>
          </w:tcPr>
          <w:p w:rsidR="00AE18E7" w:rsidRPr="00D22FD8" w:rsidRDefault="00AE18E7" w:rsidP="006F38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FD8">
              <w:rPr>
                <w:rFonts w:ascii="Times New Roman" w:hAnsi="Times New Roman" w:cs="Times New Roman"/>
                <w:b/>
                <w:sz w:val="24"/>
                <w:szCs w:val="24"/>
              </w:rPr>
              <w:t>101.13</w:t>
            </w:r>
          </w:p>
        </w:tc>
      </w:tr>
    </w:tbl>
    <w:p w:rsidR="00AE18E7" w:rsidRDefault="00AE18E7" w:rsidP="00AE18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Cs w:val="24"/>
        </w:rPr>
      </w:pPr>
    </w:p>
    <w:p w:rsidR="00AE18E7" w:rsidRDefault="00AE18E7" w:rsidP="00AE18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Cs w:val="24"/>
        </w:rPr>
      </w:pPr>
    </w:p>
    <w:p w:rsidR="00AE18E7" w:rsidRDefault="00AE18E7" w:rsidP="006F38A2">
      <w:pPr>
        <w:tabs>
          <w:tab w:val="left" w:pos="46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IN" w:bidi="ar-SA"/>
        </w:rPr>
      </w:pPr>
      <w:r w:rsidRPr="00F239E8">
        <w:rPr>
          <w:rFonts w:ascii="Times New Roman" w:hAnsi="Times New Roman" w:cs="Times New Roman"/>
          <w:sz w:val="24"/>
          <w:szCs w:val="24"/>
          <w:lang w:eastAsia="en-IN" w:bidi="ar-SA"/>
        </w:rPr>
        <w:t>Upload any additional information</w:t>
      </w:r>
      <w:r w:rsidRPr="00F239E8">
        <w:rPr>
          <w:rFonts w:ascii="Times New Roman" w:hAnsi="Times New Roman" w:cs="Times New Roman"/>
          <w:color w:val="000000"/>
          <w:sz w:val="24"/>
          <w:szCs w:val="24"/>
          <w:lang w:eastAsia="en-IN" w:bidi="ar-S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en-IN" w:bidi="ar-S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en-IN" w:bidi="ar-S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en-IN" w:bidi="ar-SA"/>
        </w:rPr>
        <w:tab/>
      </w:r>
      <w:r w:rsidRPr="00BF0421">
        <w:rPr>
          <w:rFonts w:ascii="Times New Roman" w:hAnsi="Times New Roman" w:cs="Times New Roman"/>
          <w:sz w:val="24"/>
          <w:szCs w:val="24"/>
          <w:lang w:eastAsia="en-IN" w:bidi="ar-SA"/>
        </w:rPr>
        <w:t>View Document</w:t>
      </w:r>
    </w:p>
    <w:p w:rsidR="00AE18E7" w:rsidRPr="00F239E8" w:rsidRDefault="00AE18E7" w:rsidP="006F38A2">
      <w:pPr>
        <w:tabs>
          <w:tab w:val="left" w:pos="46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IN" w:bidi="ar-SA"/>
        </w:rPr>
      </w:pPr>
    </w:p>
    <w:p w:rsidR="00AE18E7" w:rsidRPr="00586691" w:rsidRDefault="00AE18E7" w:rsidP="006F38A2">
      <w:pPr>
        <w:pStyle w:val="NoSpacing"/>
        <w:tabs>
          <w:tab w:val="left" w:pos="4621"/>
        </w:tabs>
        <w:rPr>
          <w:rFonts w:ascii="Times New Roman" w:hAnsi="Times New Roman" w:cs="Times New Roman"/>
          <w:b/>
          <w:sz w:val="24"/>
          <w:szCs w:val="24"/>
          <w:lang w:val="en-IN" w:eastAsia="en-IN"/>
        </w:rPr>
      </w:pPr>
      <w:r w:rsidRPr="00F239E8">
        <w:rPr>
          <w:rFonts w:ascii="Times New Roman" w:hAnsi="Times New Roman"/>
          <w:sz w:val="24"/>
          <w:szCs w:val="24"/>
          <w:lang w:val="en-IN" w:eastAsia="en-IN"/>
        </w:rPr>
        <w:t>Audited statements of accounts</w:t>
      </w:r>
      <w:r w:rsidRPr="00F239E8">
        <w:rPr>
          <w:rFonts w:ascii="Times New Roman" w:hAnsi="Times New Roman" w:cs="Times New Roman"/>
          <w:sz w:val="24"/>
          <w:szCs w:val="24"/>
          <w:lang w:val="en-IN" w:eastAsia="en-IN"/>
        </w:rPr>
        <w:tab/>
      </w:r>
      <w:r>
        <w:rPr>
          <w:rFonts w:ascii="Times New Roman" w:hAnsi="Times New Roman" w:cs="Times New Roman"/>
          <w:sz w:val="24"/>
          <w:szCs w:val="24"/>
          <w:lang w:val="en-IN" w:eastAsia="en-IN"/>
        </w:rPr>
        <w:tab/>
      </w:r>
      <w:r>
        <w:rPr>
          <w:rFonts w:ascii="Times New Roman" w:hAnsi="Times New Roman" w:cs="Times New Roman"/>
          <w:sz w:val="24"/>
          <w:szCs w:val="24"/>
          <w:lang w:val="en-IN" w:eastAsia="en-IN"/>
        </w:rPr>
        <w:tab/>
      </w:r>
      <w:r>
        <w:rPr>
          <w:rFonts w:ascii="Times New Roman" w:hAnsi="Times New Roman" w:cs="Times New Roman"/>
          <w:sz w:val="24"/>
          <w:szCs w:val="24"/>
          <w:lang w:val="en-IN" w:eastAsia="en-IN"/>
        </w:rPr>
        <w:tab/>
      </w:r>
      <w:r w:rsidRPr="00BF0421">
        <w:rPr>
          <w:rFonts w:ascii="Times New Roman" w:hAnsi="Times New Roman" w:cs="Times New Roman"/>
          <w:sz w:val="24"/>
          <w:szCs w:val="24"/>
          <w:lang w:val="en-IN" w:eastAsia="en-IN"/>
        </w:rPr>
        <w:t>View Document</w:t>
      </w:r>
    </w:p>
    <w:p w:rsidR="00AE18E7" w:rsidRDefault="00AE18E7" w:rsidP="006F38A2">
      <w:pPr>
        <w:pStyle w:val="NoSpacing"/>
        <w:tabs>
          <w:tab w:val="left" w:pos="4621"/>
        </w:tabs>
        <w:rPr>
          <w:rFonts w:ascii="Times New Roman" w:hAnsi="Times New Roman" w:cs="Times New Roman"/>
          <w:sz w:val="24"/>
          <w:szCs w:val="24"/>
        </w:rPr>
      </w:pPr>
    </w:p>
    <w:p w:rsidR="00AE18E7" w:rsidRDefault="00AE18E7" w:rsidP="006F38A2">
      <w:pPr>
        <w:pStyle w:val="NoSpacing"/>
        <w:tabs>
          <w:tab w:val="left" w:pos="4621"/>
        </w:tabs>
        <w:rPr>
          <w:rFonts w:ascii="Times New Roman" w:hAnsi="Times New Roman" w:cs="Times New Roman"/>
          <w:sz w:val="24"/>
          <w:szCs w:val="24"/>
        </w:rPr>
      </w:pPr>
      <w:r w:rsidRPr="00F239E8">
        <w:rPr>
          <w:rFonts w:ascii="Times New Roman" w:hAnsi="Times New Roman" w:cs="Times New Roman"/>
          <w:sz w:val="24"/>
          <w:szCs w:val="24"/>
        </w:rPr>
        <w:t xml:space="preserve">Details about assigned budget and expenditure </w:t>
      </w:r>
    </w:p>
    <w:p w:rsidR="00AE18E7" w:rsidRPr="00586691" w:rsidRDefault="00AE18E7" w:rsidP="006F38A2">
      <w:pPr>
        <w:pStyle w:val="NoSpacing"/>
        <w:tabs>
          <w:tab w:val="left" w:pos="4621"/>
        </w:tabs>
        <w:rPr>
          <w:rFonts w:ascii="Times New Roman" w:hAnsi="Times New Roman" w:cs="Times New Roman"/>
          <w:sz w:val="24"/>
          <w:szCs w:val="24"/>
          <w:lang w:val="en-IN" w:eastAsia="en-IN"/>
        </w:rPr>
      </w:pPr>
      <w:proofErr w:type="gramStart"/>
      <w:r w:rsidRPr="00F239E8">
        <w:rPr>
          <w:rFonts w:ascii="Times New Roman" w:hAnsi="Times New Roman" w:cs="Times New Roman"/>
          <w:sz w:val="24"/>
          <w:szCs w:val="24"/>
        </w:rPr>
        <w:t>on</w:t>
      </w:r>
      <w:proofErr w:type="gramEnd"/>
      <w:r w:rsidRPr="00F239E8">
        <w:rPr>
          <w:rFonts w:ascii="Times New Roman" w:hAnsi="Times New Roman" w:cs="Times New Roman"/>
          <w:sz w:val="24"/>
          <w:szCs w:val="24"/>
        </w:rPr>
        <w:t xml:space="preserve"> physical facilities and academic facilities (Data Templates)</w:t>
      </w:r>
      <w:r w:rsidRPr="00F239E8">
        <w:rPr>
          <w:rFonts w:ascii="Times New Roman" w:hAnsi="Times New Roman" w:cs="Times New Roman"/>
          <w:sz w:val="24"/>
          <w:szCs w:val="24"/>
          <w:lang w:val="en-IN" w:eastAsia="en-IN"/>
        </w:rPr>
        <w:tab/>
      </w:r>
      <w:r w:rsidRPr="00BF0421">
        <w:rPr>
          <w:rFonts w:ascii="Times New Roman" w:hAnsi="Times New Roman" w:cs="Times New Roman"/>
          <w:sz w:val="24"/>
          <w:szCs w:val="24"/>
          <w:lang w:val="en-IN" w:eastAsia="en-IN"/>
        </w:rPr>
        <w:t>View Document</w:t>
      </w:r>
    </w:p>
    <w:p w:rsidR="00AE18E7" w:rsidRDefault="00AE18E7" w:rsidP="00AE18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Cs w:val="24"/>
        </w:rPr>
      </w:pPr>
    </w:p>
    <w:sectPr w:rsidR="00AE18E7" w:rsidSect="00FA3B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ung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B5E45"/>
    <w:rsid w:val="000127A3"/>
    <w:rsid w:val="000D7794"/>
    <w:rsid w:val="001F5C60"/>
    <w:rsid w:val="005F7C71"/>
    <w:rsid w:val="008C26D6"/>
    <w:rsid w:val="00943560"/>
    <w:rsid w:val="009D503A"/>
    <w:rsid w:val="00AD777C"/>
    <w:rsid w:val="00AE18E7"/>
    <w:rsid w:val="00BF4F85"/>
    <w:rsid w:val="00C8778F"/>
    <w:rsid w:val="00D22FD8"/>
    <w:rsid w:val="00F070FA"/>
    <w:rsid w:val="00F325A2"/>
    <w:rsid w:val="00FA3BA0"/>
    <w:rsid w:val="00FB5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77C"/>
    <w:pPr>
      <w:spacing w:after="200" w:line="276" w:lineRule="auto"/>
    </w:pPr>
    <w:rPr>
      <w:rFonts w:ascii="Calibri" w:eastAsia="Calibri" w:hAnsi="Calibri" w:cs="Tunga"/>
      <w:lang w:bidi="k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77C"/>
    <w:pPr>
      <w:ind w:left="720"/>
      <w:contextualSpacing/>
    </w:pPr>
    <w:rPr>
      <w:rFonts w:cs="Times New Roman"/>
      <w:lang w:val="en-US" w:bidi="ar-SA"/>
    </w:rPr>
  </w:style>
  <w:style w:type="paragraph" w:styleId="NoSpacing">
    <w:name w:val="No Spacing"/>
    <w:link w:val="NoSpacingChar"/>
    <w:uiPriority w:val="1"/>
    <w:qFormat/>
    <w:rsid w:val="00AD777C"/>
    <w:pPr>
      <w:spacing w:after="0" w:line="240" w:lineRule="auto"/>
    </w:pPr>
    <w:rPr>
      <w:rFonts w:ascii="Calibri" w:eastAsia="Calibri" w:hAnsi="Calibri" w:cs="Mangal"/>
      <w:sz w:val="20"/>
      <w:szCs w:val="20"/>
      <w:lang w:val="en-US"/>
    </w:rPr>
  </w:style>
  <w:style w:type="character" w:customStyle="1" w:styleId="NoSpacingChar">
    <w:name w:val="No Spacing Char"/>
    <w:link w:val="NoSpacing"/>
    <w:uiPriority w:val="1"/>
    <w:qFormat/>
    <w:locked/>
    <w:rsid w:val="00AD777C"/>
    <w:rPr>
      <w:rFonts w:ascii="Calibri" w:eastAsia="Calibri" w:hAnsi="Calibri" w:cs="Mangal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dpmli</dc:creator>
  <cp:lastModifiedBy>dpmli</cp:lastModifiedBy>
  <cp:revision>7</cp:revision>
  <dcterms:created xsi:type="dcterms:W3CDTF">2021-02-16T16:43:00Z</dcterms:created>
  <dcterms:modified xsi:type="dcterms:W3CDTF">2021-02-18T07:05:00Z</dcterms:modified>
</cp:coreProperties>
</file>