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A2" w:rsidRDefault="000465C3" w:rsidP="007A6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2.5.3 IT integration and reforms in the examination procedures and processes including Continuous Internal Assessment (CIA) have brought in considerable improvement in Examination Management System (EMS) of the Institution</w:t>
      </w:r>
    </w:p>
    <w:p w:rsidR="000465C3" w:rsidRDefault="000465C3" w:rsidP="007A6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Examination Reforms</w:t>
      </w:r>
    </w:p>
    <w:p w:rsidR="003D0B7E" w:rsidRPr="003D0B7E" w:rsidRDefault="003D0B7E" w:rsidP="007A6EF6">
      <w:pPr>
        <w:spacing w:line="360" w:lineRule="auto"/>
        <w:jc w:val="both"/>
        <w:rPr>
          <w:rFonts w:ascii="Times New Roman" w:hAnsi="Times New Roman" w:cs="Times New Roman"/>
          <w:color w:val="000000" w:themeColor="text1"/>
          <w:sz w:val="24"/>
          <w:szCs w:val="24"/>
        </w:rPr>
      </w:pPr>
      <w:r w:rsidRPr="003D0B7E">
        <w:rPr>
          <w:rFonts w:ascii="Times New Roman" w:hAnsi="Times New Roman" w:cs="Times New Roman"/>
          <w:color w:val="000000" w:themeColor="text1"/>
          <w:sz w:val="24"/>
          <w:szCs w:val="24"/>
        </w:rPr>
        <w:t>The American college was one of the pioneers of college autonomy.  It attained the autonomous status in 1978.  The institutional innovations proposed then, laid the foundation for the successful practice of autonomy for about four decades.  Though there were many course corrections done in the past, there was no radical reform undertaken for the revamping of the examination system.  First of all, in response to feedbacks from Stakeholders, in order to meet the challenges of changing educational environment and to train our students to excel in different assessing methodologies of employers. Secondly, the past two decades have also seen much professionalization and standardization of evaluation methods in terms of relevance, efficacy, transparency and account</w:t>
      </w:r>
      <w:r w:rsidR="008C6445">
        <w:rPr>
          <w:rFonts w:ascii="Times New Roman" w:hAnsi="Times New Roman" w:cs="Times New Roman"/>
          <w:color w:val="000000" w:themeColor="text1"/>
          <w:sz w:val="24"/>
          <w:szCs w:val="24"/>
        </w:rPr>
        <w:t xml:space="preserve">ability. </w:t>
      </w:r>
      <w:r w:rsidRPr="003D0B7E">
        <w:rPr>
          <w:rFonts w:ascii="Times New Roman" w:hAnsi="Times New Roman" w:cs="Times New Roman"/>
          <w:color w:val="000000" w:themeColor="text1"/>
          <w:sz w:val="24"/>
          <w:szCs w:val="24"/>
        </w:rPr>
        <w:t xml:space="preserve">Thirdly, in order to make the Continuous Learning Process much more effective and fruitful to the students and to infuse trust in </w:t>
      </w:r>
      <w:r w:rsidR="008C6445">
        <w:rPr>
          <w:rFonts w:ascii="Times New Roman" w:hAnsi="Times New Roman" w:cs="Times New Roman"/>
          <w:color w:val="000000" w:themeColor="text1"/>
          <w:sz w:val="24"/>
          <w:szCs w:val="24"/>
        </w:rPr>
        <w:t>the minds of students on the ro</w:t>
      </w:r>
      <w:r w:rsidRPr="003D0B7E">
        <w:rPr>
          <w:rFonts w:ascii="Times New Roman" w:hAnsi="Times New Roman" w:cs="Times New Roman"/>
          <w:color w:val="000000" w:themeColor="text1"/>
          <w:sz w:val="24"/>
          <w:szCs w:val="24"/>
        </w:rPr>
        <w:t>l</w:t>
      </w:r>
      <w:r w:rsidR="008C6445">
        <w:rPr>
          <w:rFonts w:ascii="Times New Roman" w:hAnsi="Times New Roman" w:cs="Times New Roman"/>
          <w:color w:val="000000" w:themeColor="text1"/>
          <w:sz w:val="24"/>
          <w:szCs w:val="24"/>
        </w:rPr>
        <w:t>e</w:t>
      </w:r>
      <w:r w:rsidRPr="003D0B7E">
        <w:rPr>
          <w:rFonts w:ascii="Times New Roman" w:hAnsi="Times New Roman" w:cs="Times New Roman"/>
          <w:color w:val="000000" w:themeColor="text1"/>
          <w:sz w:val="24"/>
          <w:szCs w:val="24"/>
        </w:rPr>
        <w:t xml:space="preserve"> of External examiners. The policy guidelines of UGC and the evaluation criteria proposed by accrediting agencies like NAAC, hold particular relevance in this context.  Finally, and above all, a trailblazer of autonomy, the American College has the compulsion of constantly making innovations in the curriculum and evaluation in order to imbue academic skills and creatively challenge the student community. Hence the reform.</w:t>
      </w:r>
    </w:p>
    <w:p w:rsidR="000465C3" w:rsidRDefault="003D0B7E" w:rsidP="007A6EF6">
      <w:pPr>
        <w:spacing w:line="360" w:lineRule="auto"/>
        <w:jc w:val="both"/>
        <w:rPr>
          <w:rFonts w:ascii="Times New Roman" w:hAnsi="Times New Roman" w:cs="Times New Roman"/>
          <w:b/>
          <w:sz w:val="24"/>
          <w:szCs w:val="24"/>
        </w:rPr>
      </w:pPr>
      <w:r>
        <w:rPr>
          <w:rFonts w:ascii="Times New Roman" w:hAnsi="Times New Roman" w:cs="Times New Roman"/>
          <w:b/>
          <w:sz w:val="24"/>
          <w:szCs w:val="24"/>
        </w:rPr>
        <w:t>Examination Procedure</w:t>
      </w:r>
    </w:p>
    <w:p w:rsidR="009A6043" w:rsidRDefault="00842DE8" w:rsidP="007A6EF6">
      <w:pPr>
        <w:spacing w:line="360" w:lineRule="auto"/>
        <w:jc w:val="both"/>
        <w:rPr>
          <w:rFonts w:ascii="Times New Roman" w:eastAsia="Times New Roman" w:hAnsi="Times New Roman" w:cs="Times New Roman"/>
          <w:color w:val="000000" w:themeColor="text1"/>
          <w:sz w:val="24"/>
          <w:szCs w:val="24"/>
        </w:rPr>
      </w:pPr>
      <w:r w:rsidRPr="009A6043">
        <w:rPr>
          <w:rFonts w:ascii="Times New Roman" w:eastAsia="Times New Roman" w:hAnsi="Times New Roman" w:cs="Times New Roman"/>
          <w:color w:val="000000" w:themeColor="text1"/>
          <w:sz w:val="24"/>
          <w:szCs w:val="24"/>
        </w:rPr>
        <w:t xml:space="preserve">The College </w:t>
      </w:r>
      <w:r w:rsidR="008C6445" w:rsidRPr="009A6043">
        <w:rPr>
          <w:rFonts w:ascii="Times New Roman" w:eastAsia="Times New Roman" w:hAnsi="Times New Roman" w:cs="Times New Roman"/>
          <w:color w:val="000000" w:themeColor="text1"/>
          <w:sz w:val="24"/>
          <w:szCs w:val="24"/>
        </w:rPr>
        <w:t xml:space="preserve">calendar </w:t>
      </w:r>
      <w:r w:rsidRPr="009A6043">
        <w:rPr>
          <w:rFonts w:ascii="Times New Roman" w:eastAsia="Times New Roman" w:hAnsi="Times New Roman" w:cs="Times New Roman"/>
          <w:color w:val="000000" w:themeColor="text1"/>
          <w:sz w:val="24"/>
          <w:szCs w:val="24"/>
        </w:rPr>
        <w:t xml:space="preserve">contains </w:t>
      </w:r>
      <w:r w:rsidR="008C6445" w:rsidRPr="009A6043">
        <w:rPr>
          <w:rFonts w:ascii="Times New Roman" w:eastAsia="Times New Roman" w:hAnsi="Times New Roman" w:cs="Times New Roman"/>
          <w:color w:val="000000" w:themeColor="text1"/>
          <w:sz w:val="24"/>
          <w:szCs w:val="24"/>
        </w:rPr>
        <w:t xml:space="preserve">rules </w:t>
      </w:r>
      <w:r w:rsidRPr="009A6043">
        <w:rPr>
          <w:rFonts w:ascii="Times New Roman" w:eastAsia="Times New Roman" w:hAnsi="Times New Roman" w:cs="Times New Roman"/>
          <w:color w:val="000000" w:themeColor="text1"/>
          <w:sz w:val="24"/>
          <w:szCs w:val="24"/>
        </w:rPr>
        <w:t xml:space="preserve">and </w:t>
      </w:r>
      <w:r w:rsidR="008C6445" w:rsidRPr="009A6043">
        <w:rPr>
          <w:rFonts w:ascii="Times New Roman" w:eastAsia="Times New Roman" w:hAnsi="Times New Roman" w:cs="Times New Roman"/>
          <w:color w:val="000000" w:themeColor="text1"/>
          <w:sz w:val="24"/>
          <w:szCs w:val="24"/>
        </w:rPr>
        <w:t xml:space="preserve">regulations </w:t>
      </w:r>
      <w:r w:rsidR="006B1218" w:rsidRPr="009A6043">
        <w:rPr>
          <w:rFonts w:ascii="Times New Roman" w:eastAsia="Times New Roman" w:hAnsi="Times New Roman" w:cs="Times New Roman"/>
          <w:color w:val="000000" w:themeColor="text1"/>
          <w:sz w:val="24"/>
          <w:szCs w:val="24"/>
        </w:rPr>
        <w:t xml:space="preserve">governing examinations by which the faculty and students are furnished with the evaluation pattern and evaluation procedure.  </w:t>
      </w:r>
      <w:r w:rsidR="003D0B7E" w:rsidRPr="009A6043">
        <w:rPr>
          <w:rFonts w:ascii="Times New Roman" w:eastAsia="Times New Roman" w:hAnsi="Times New Roman" w:cs="Times New Roman"/>
          <w:color w:val="000000" w:themeColor="text1"/>
          <w:sz w:val="24"/>
          <w:szCs w:val="24"/>
        </w:rPr>
        <w:t xml:space="preserve">The mode of assessment of the performance of students in </w:t>
      </w:r>
      <w:r w:rsidR="008C6445">
        <w:rPr>
          <w:rFonts w:ascii="Times New Roman" w:eastAsia="Times New Roman" w:hAnsi="Times New Roman" w:cs="Times New Roman"/>
          <w:color w:val="000000" w:themeColor="text1"/>
          <w:sz w:val="24"/>
          <w:szCs w:val="24"/>
        </w:rPr>
        <w:t xml:space="preserve">the </w:t>
      </w:r>
      <w:r w:rsidR="003D0B7E" w:rsidRPr="009A6043">
        <w:rPr>
          <w:rFonts w:ascii="Times New Roman" w:eastAsia="Times New Roman" w:hAnsi="Times New Roman" w:cs="Times New Roman"/>
          <w:color w:val="000000" w:themeColor="text1"/>
          <w:sz w:val="24"/>
          <w:szCs w:val="24"/>
        </w:rPr>
        <w:t>U</w:t>
      </w:r>
      <w:r w:rsidR="008C6445">
        <w:rPr>
          <w:rFonts w:ascii="Times New Roman" w:eastAsia="Times New Roman" w:hAnsi="Times New Roman" w:cs="Times New Roman"/>
          <w:color w:val="000000" w:themeColor="text1"/>
          <w:sz w:val="24"/>
          <w:szCs w:val="24"/>
        </w:rPr>
        <w:t xml:space="preserve">nder </w:t>
      </w:r>
      <w:r w:rsidR="003D0B7E" w:rsidRPr="009A6043">
        <w:rPr>
          <w:rFonts w:ascii="Times New Roman" w:eastAsia="Times New Roman" w:hAnsi="Times New Roman" w:cs="Times New Roman"/>
          <w:color w:val="000000" w:themeColor="text1"/>
          <w:sz w:val="24"/>
          <w:szCs w:val="24"/>
        </w:rPr>
        <w:t>G</w:t>
      </w:r>
      <w:r w:rsidR="008C6445">
        <w:rPr>
          <w:rFonts w:ascii="Times New Roman" w:eastAsia="Times New Roman" w:hAnsi="Times New Roman" w:cs="Times New Roman"/>
          <w:color w:val="000000" w:themeColor="text1"/>
          <w:sz w:val="24"/>
          <w:szCs w:val="24"/>
        </w:rPr>
        <w:t>raduate</w:t>
      </w:r>
      <w:r w:rsidR="003D0B7E" w:rsidRPr="009A6043">
        <w:rPr>
          <w:rFonts w:ascii="Times New Roman" w:eastAsia="Times New Roman" w:hAnsi="Times New Roman" w:cs="Times New Roman"/>
          <w:color w:val="000000" w:themeColor="text1"/>
          <w:sz w:val="24"/>
          <w:szCs w:val="24"/>
        </w:rPr>
        <w:t>, P</w:t>
      </w:r>
      <w:r w:rsidR="008C6445">
        <w:rPr>
          <w:rFonts w:ascii="Times New Roman" w:eastAsia="Times New Roman" w:hAnsi="Times New Roman" w:cs="Times New Roman"/>
          <w:color w:val="000000" w:themeColor="text1"/>
          <w:sz w:val="24"/>
          <w:szCs w:val="24"/>
        </w:rPr>
        <w:t xml:space="preserve">ost </w:t>
      </w:r>
      <w:r w:rsidR="008C6445" w:rsidRPr="009A6043">
        <w:rPr>
          <w:rFonts w:ascii="Times New Roman" w:eastAsia="Times New Roman" w:hAnsi="Times New Roman" w:cs="Times New Roman"/>
          <w:color w:val="000000" w:themeColor="text1"/>
          <w:sz w:val="24"/>
          <w:szCs w:val="24"/>
        </w:rPr>
        <w:t>G</w:t>
      </w:r>
      <w:r w:rsidR="008C6445">
        <w:rPr>
          <w:rFonts w:ascii="Times New Roman" w:eastAsia="Times New Roman" w:hAnsi="Times New Roman" w:cs="Times New Roman"/>
          <w:color w:val="000000" w:themeColor="text1"/>
          <w:sz w:val="24"/>
          <w:szCs w:val="24"/>
        </w:rPr>
        <w:t xml:space="preserve">raduate </w:t>
      </w:r>
      <w:r w:rsidR="008C6445" w:rsidRPr="009A6043">
        <w:rPr>
          <w:rFonts w:ascii="Times New Roman" w:eastAsia="Times New Roman" w:hAnsi="Times New Roman" w:cs="Times New Roman"/>
          <w:color w:val="000000" w:themeColor="text1"/>
          <w:sz w:val="24"/>
          <w:szCs w:val="24"/>
        </w:rPr>
        <w:t>and</w:t>
      </w:r>
      <w:r w:rsidR="003D0B7E" w:rsidRPr="009A6043">
        <w:rPr>
          <w:rFonts w:ascii="Times New Roman" w:eastAsia="Times New Roman" w:hAnsi="Times New Roman" w:cs="Times New Roman"/>
          <w:color w:val="000000" w:themeColor="text1"/>
          <w:sz w:val="24"/>
          <w:szCs w:val="24"/>
        </w:rPr>
        <w:t xml:space="preserve"> MPhil Programmes shall be both on the basis of Continuous Internal Assessment (CIA) and En</w:t>
      </w:r>
      <w:r w:rsidR="00C8301C" w:rsidRPr="009A6043">
        <w:rPr>
          <w:rFonts w:ascii="Times New Roman" w:eastAsia="Times New Roman" w:hAnsi="Times New Roman" w:cs="Times New Roman"/>
          <w:color w:val="000000" w:themeColor="text1"/>
          <w:sz w:val="24"/>
          <w:szCs w:val="24"/>
        </w:rPr>
        <w:t xml:space="preserve">d-of-Semester Examination (EOS) with equal weightage of 50% each. </w:t>
      </w:r>
    </w:p>
    <w:p w:rsidR="00D30005" w:rsidRDefault="00D30005" w:rsidP="007A6EF6">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case of CIA, two centralised tests and quizzes will be conducted at specified timings.  Third test-cum-quiz will be given by registration to those who are absent in the first or second tests or both, and those who would like to improve their score</w:t>
      </w:r>
      <w:r w:rsidR="008C6445">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w:t>
      </w:r>
    </w:p>
    <w:p w:rsidR="00C8301C" w:rsidRPr="009A6043" w:rsidRDefault="00C8301C" w:rsidP="007A6EF6">
      <w:pPr>
        <w:spacing w:line="360" w:lineRule="auto"/>
        <w:jc w:val="both"/>
        <w:rPr>
          <w:rFonts w:ascii="Times New Roman" w:hAnsi="Times New Roman" w:cs="Times New Roman"/>
          <w:color w:val="000000" w:themeColor="text1"/>
          <w:sz w:val="24"/>
          <w:szCs w:val="24"/>
        </w:rPr>
      </w:pPr>
      <w:r w:rsidRPr="009A6043">
        <w:rPr>
          <w:rFonts w:ascii="Times New Roman" w:eastAsia="Times New Roman" w:hAnsi="Times New Roman" w:cs="Times New Roman"/>
          <w:color w:val="000000" w:themeColor="text1"/>
          <w:sz w:val="24"/>
          <w:szCs w:val="24"/>
        </w:rPr>
        <w:t xml:space="preserve">To appear End-of-Semester Examination, the required minimum in CIA is, 35% for </w:t>
      </w:r>
      <w:r w:rsidR="008C6445" w:rsidRPr="009A6043">
        <w:rPr>
          <w:rFonts w:ascii="Times New Roman" w:eastAsia="Times New Roman" w:hAnsi="Times New Roman" w:cs="Times New Roman"/>
          <w:color w:val="000000" w:themeColor="text1"/>
          <w:sz w:val="24"/>
          <w:szCs w:val="24"/>
        </w:rPr>
        <w:t>U</w:t>
      </w:r>
      <w:r w:rsidR="008C6445">
        <w:rPr>
          <w:rFonts w:ascii="Times New Roman" w:eastAsia="Times New Roman" w:hAnsi="Times New Roman" w:cs="Times New Roman"/>
          <w:color w:val="000000" w:themeColor="text1"/>
          <w:sz w:val="24"/>
          <w:szCs w:val="24"/>
        </w:rPr>
        <w:t xml:space="preserve">nder </w:t>
      </w:r>
      <w:r w:rsidR="008C6445" w:rsidRPr="009A6043">
        <w:rPr>
          <w:rFonts w:ascii="Times New Roman" w:eastAsia="Times New Roman" w:hAnsi="Times New Roman" w:cs="Times New Roman"/>
          <w:color w:val="000000" w:themeColor="text1"/>
          <w:sz w:val="24"/>
          <w:szCs w:val="24"/>
        </w:rPr>
        <w:t>G</w:t>
      </w:r>
      <w:r w:rsidR="008C6445">
        <w:rPr>
          <w:rFonts w:ascii="Times New Roman" w:eastAsia="Times New Roman" w:hAnsi="Times New Roman" w:cs="Times New Roman"/>
          <w:color w:val="000000" w:themeColor="text1"/>
          <w:sz w:val="24"/>
          <w:szCs w:val="24"/>
        </w:rPr>
        <w:t>raduate</w:t>
      </w:r>
      <w:r w:rsidR="008C6445" w:rsidRPr="009A6043">
        <w:rPr>
          <w:rFonts w:ascii="Times New Roman" w:eastAsia="Times New Roman" w:hAnsi="Times New Roman" w:cs="Times New Roman"/>
          <w:color w:val="000000" w:themeColor="text1"/>
          <w:sz w:val="24"/>
          <w:szCs w:val="24"/>
        </w:rPr>
        <w:t xml:space="preserve"> </w:t>
      </w:r>
      <w:r w:rsidRPr="009A6043">
        <w:rPr>
          <w:rFonts w:ascii="Times New Roman" w:eastAsia="Times New Roman" w:hAnsi="Times New Roman" w:cs="Times New Roman"/>
          <w:color w:val="000000" w:themeColor="text1"/>
          <w:sz w:val="24"/>
          <w:szCs w:val="24"/>
        </w:rPr>
        <w:t>courses and 45% for P</w:t>
      </w:r>
      <w:r w:rsidR="008C6445">
        <w:rPr>
          <w:rFonts w:ascii="Times New Roman" w:eastAsia="Times New Roman" w:hAnsi="Times New Roman" w:cs="Times New Roman"/>
          <w:color w:val="000000" w:themeColor="text1"/>
          <w:sz w:val="24"/>
          <w:szCs w:val="24"/>
        </w:rPr>
        <w:t xml:space="preserve">ost </w:t>
      </w:r>
      <w:r w:rsidRPr="009A6043">
        <w:rPr>
          <w:rFonts w:ascii="Times New Roman" w:eastAsia="Times New Roman" w:hAnsi="Times New Roman" w:cs="Times New Roman"/>
          <w:color w:val="000000" w:themeColor="text1"/>
          <w:sz w:val="24"/>
          <w:szCs w:val="24"/>
        </w:rPr>
        <w:t>G</w:t>
      </w:r>
      <w:r w:rsidR="008C6445">
        <w:rPr>
          <w:rFonts w:ascii="Times New Roman" w:eastAsia="Times New Roman" w:hAnsi="Times New Roman" w:cs="Times New Roman"/>
          <w:color w:val="000000" w:themeColor="text1"/>
          <w:sz w:val="24"/>
          <w:szCs w:val="24"/>
        </w:rPr>
        <w:t>raduate</w:t>
      </w:r>
      <w:r w:rsidRPr="009A6043">
        <w:rPr>
          <w:rFonts w:ascii="Times New Roman" w:eastAsia="Times New Roman" w:hAnsi="Times New Roman" w:cs="Times New Roman"/>
          <w:color w:val="000000" w:themeColor="text1"/>
          <w:sz w:val="24"/>
          <w:szCs w:val="24"/>
        </w:rPr>
        <w:t xml:space="preserve"> &amp; M.Phil Courses.  There shall be common </w:t>
      </w:r>
      <w:r w:rsidRPr="009A6043">
        <w:rPr>
          <w:rFonts w:ascii="Times New Roman" w:eastAsia="Times New Roman" w:hAnsi="Times New Roman" w:cs="Times New Roman"/>
          <w:color w:val="000000" w:themeColor="text1"/>
          <w:sz w:val="24"/>
          <w:szCs w:val="24"/>
        </w:rPr>
        <w:lastRenderedPageBreak/>
        <w:t>question papers for courses offered in Aided and S</w:t>
      </w:r>
      <w:r w:rsidR="008C6445">
        <w:rPr>
          <w:rFonts w:ascii="Times New Roman" w:eastAsia="Times New Roman" w:hAnsi="Times New Roman" w:cs="Times New Roman"/>
          <w:color w:val="000000" w:themeColor="text1"/>
          <w:sz w:val="24"/>
          <w:szCs w:val="24"/>
        </w:rPr>
        <w:t xml:space="preserve">elf </w:t>
      </w:r>
      <w:r w:rsidR="008C6445" w:rsidRPr="009A6043">
        <w:rPr>
          <w:rFonts w:ascii="Times New Roman" w:eastAsia="Times New Roman" w:hAnsi="Times New Roman" w:cs="Times New Roman"/>
          <w:color w:val="000000" w:themeColor="text1"/>
          <w:sz w:val="24"/>
          <w:szCs w:val="24"/>
        </w:rPr>
        <w:t>F</w:t>
      </w:r>
      <w:r w:rsidR="008C6445">
        <w:rPr>
          <w:rFonts w:ascii="Times New Roman" w:eastAsia="Times New Roman" w:hAnsi="Times New Roman" w:cs="Times New Roman"/>
          <w:color w:val="000000" w:themeColor="text1"/>
          <w:sz w:val="24"/>
          <w:szCs w:val="24"/>
        </w:rPr>
        <w:t xml:space="preserve">inancing </w:t>
      </w:r>
      <w:r w:rsidR="008C6445" w:rsidRPr="009A6043">
        <w:rPr>
          <w:rFonts w:ascii="Times New Roman" w:eastAsia="Times New Roman" w:hAnsi="Times New Roman" w:cs="Times New Roman"/>
          <w:color w:val="000000" w:themeColor="text1"/>
          <w:sz w:val="24"/>
          <w:szCs w:val="24"/>
        </w:rPr>
        <w:t>streams</w:t>
      </w:r>
      <w:r w:rsidRPr="009A6043">
        <w:rPr>
          <w:rFonts w:ascii="Times New Roman" w:eastAsia="Times New Roman" w:hAnsi="Times New Roman" w:cs="Times New Roman"/>
          <w:color w:val="000000" w:themeColor="text1"/>
          <w:sz w:val="24"/>
          <w:szCs w:val="24"/>
        </w:rPr>
        <w:t xml:space="preserve"> wherever the same syllabus is followed.  </w:t>
      </w:r>
      <w:r w:rsidRPr="009A6043">
        <w:rPr>
          <w:rFonts w:ascii="Times New Roman" w:hAnsi="Times New Roman" w:cs="Times New Roman"/>
          <w:color w:val="000000" w:themeColor="text1"/>
          <w:sz w:val="24"/>
          <w:szCs w:val="24"/>
        </w:rPr>
        <w:t>For all courses except Part IV and Part V courses of U</w:t>
      </w:r>
      <w:r w:rsidR="008C6445">
        <w:rPr>
          <w:rFonts w:ascii="Times New Roman" w:hAnsi="Times New Roman" w:cs="Times New Roman"/>
          <w:color w:val="000000" w:themeColor="text1"/>
          <w:sz w:val="24"/>
          <w:szCs w:val="24"/>
        </w:rPr>
        <w:t xml:space="preserve">nder </w:t>
      </w:r>
      <w:r w:rsidRPr="009A6043">
        <w:rPr>
          <w:rFonts w:ascii="Times New Roman" w:hAnsi="Times New Roman" w:cs="Times New Roman"/>
          <w:color w:val="000000" w:themeColor="text1"/>
          <w:sz w:val="24"/>
          <w:szCs w:val="24"/>
        </w:rPr>
        <w:t>G</w:t>
      </w:r>
      <w:r w:rsidR="008C6445">
        <w:rPr>
          <w:rFonts w:ascii="Times New Roman" w:hAnsi="Times New Roman" w:cs="Times New Roman"/>
          <w:color w:val="000000" w:themeColor="text1"/>
          <w:sz w:val="24"/>
          <w:szCs w:val="24"/>
        </w:rPr>
        <w:t>raduates</w:t>
      </w:r>
      <w:r w:rsidRPr="009A6043">
        <w:rPr>
          <w:rFonts w:ascii="Times New Roman" w:hAnsi="Times New Roman" w:cs="Times New Roman"/>
          <w:color w:val="000000" w:themeColor="text1"/>
          <w:sz w:val="24"/>
          <w:szCs w:val="24"/>
        </w:rPr>
        <w:t>, two sets of question papers &amp; scheme of valuation shall be set, and of which one shall be collectively set by the course teacher(s) and the other shall be set by External examiner independent of the course teacher(s).</w:t>
      </w:r>
      <w:r w:rsidR="009A6043" w:rsidRPr="009A6043">
        <w:rPr>
          <w:rFonts w:ascii="Times New Roman" w:hAnsi="Times New Roman" w:cs="Times New Roman"/>
          <w:color w:val="000000" w:themeColor="text1"/>
          <w:sz w:val="24"/>
          <w:szCs w:val="24"/>
        </w:rPr>
        <w:t xml:space="preserve">  </w:t>
      </w:r>
      <w:r w:rsidRPr="009A6043">
        <w:rPr>
          <w:rFonts w:ascii="Times New Roman" w:hAnsi="Times New Roman" w:cs="Times New Roman"/>
          <w:color w:val="000000" w:themeColor="text1"/>
          <w:sz w:val="24"/>
          <w:szCs w:val="24"/>
        </w:rPr>
        <w:t xml:space="preserve">For Part IV and Part V courses of </w:t>
      </w:r>
      <w:r w:rsidR="008C6445" w:rsidRPr="009A6043">
        <w:rPr>
          <w:rFonts w:ascii="Times New Roman" w:hAnsi="Times New Roman" w:cs="Times New Roman"/>
          <w:color w:val="000000" w:themeColor="text1"/>
          <w:sz w:val="24"/>
          <w:szCs w:val="24"/>
        </w:rPr>
        <w:t>U</w:t>
      </w:r>
      <w:r w:rsidR="008C6445">
        <w:rPr>
          <w:rFonts w:ascii="Times New Roman" w:hAnsi="Times New Roman" w:cs="Times New Roman"/>
          <w:color w:val="000000" w:themeColor="text1"/>
          <w:sz w:val="24"/>
          <w:szCs w:val="24"/>
        </w:rPr>
        <w:t xml:space="preserve">nder </w:t>
      </w:r>
      <w:r w:rsidR="008C6445" w:rsidRPr="009A6043">
        <w:rPr>
          <w:rFonts w:ascii="Times New Roman" w:hAnsi="Times New Roman" w:cs="Times New Roman"/>
          <w:color w:val="000000" w:themeColor="text1"/>
          <w:sz w:val="24"/>
          <w:szCs w:val="24"/>
        </w:rPr>
        <w:t>G</w:t>
      </w:r>
      <w:r w:rsidR="008C6445">
        <w:rPr>
          <w:rFonts w:ascii="Times New Roman" w:hAnsi="Times New Roman" w:cs="Times New Roman"/>
          <w:color w:val="000000" w:themeColor="text1"/>
          <w:sz w:val="24"/>
          <w:szCs w:val="24"/>
        </w:rPr>
        <w:t>raduates</w:t>
      </w:r>
      <w:r w:rsidRPr="009A6043">
        <w:rPr>
          <w:rFonts w:ascii="Times New Roman" w:hAnsi="Times New Roman" w:cs="Times New Roman"/>
          <w:color w:val="000000" w:themeColor="text1"/>
          <w:sz w:val="24"/>
          <w:szCs w:val="24"/>
        </w:rPr>
        <w:t>, a set of two parallel question papers along with scheme of valuation shall be collectively set by the course teacher(s).</w:t>
      </w:r>
    </w:p>
    <w:p w:rsidR="003D0B7E" w:rsidRDefault="009A6043" w:rsidP="007A6EF6">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Evaluation Process</w:t>
      </w:r>
    </w:p>
    <w:p w:rsidR="009A6043" w:rsidRDefault="009A6043" w:rsidP="007A6EF6">
      <w:pPr>
        <w:spacing w:line="360" w:lineRule="auto"/>
        <w:jc w:val="both"/>
        <w:rPr>
          <w:rFonts w:ascii="Times New Roman" w:hAnsi="Times New Roman" w:cs="Times New Roman"/>
          <w:color w:val="000000" w:themeColor="text1"/>
          <w:sz w:val="24"/>
          <w:szCs w:val="24"/>
        </w:rPr>
      </w:pPr>
      <w:r w:rsidRPr="009A6043">
        <w:rPr>
          <w:rFonts w:ascii="Times New Roman" w:hAnsi="Times New Roman" w:cs="Times New Roman"/>
          <w:color w:val="000000" w:themeColor="text1"/>
          <w:sz w:val="24"/>
          <w:szCs w:val="24"/>
        </w:rPr>
        <w:t xml:space="preserve">The COE shall arrange for the valuation of the scripts in a central location of the college. The answer scripts of all courses except Part IV and Part V courses of </w:t>
      </w:r>
      <w:r w:rsidR="008C6445" w:rsidRPr="009A6043">
        <w:rPr>
          <w:rFonts w:ascii="Times New Roman" w:hAnsi="Times New Roman" w:cs="Times New Roman"/>
          <w:color w:val="000000" w:themeColor="text1"/>
          <w:sz w:val="24"/>
          <w:szCs w:val="24"/>
        </w:rPr>
        <w:t>U</w:t>
      </w:r>
      <w:r w:rsidR="008C6445">
        <w:rPr>
          <w:rFonts w:ascii="Times New Roman" w:hAnsi="Times New Roman" w:cs="Times New Roman"/>
          <w:color w:val="000000" w:themeColor="text1"/>
          <w:sz w:val="24"/>
          <w:szCs w:val="24"/>
        </w:rPr>
        <w:t xml:space="preserve">nder </w:t>
      </w:r>
      <w:r w:rsidR="008C6445" w:rsidRPr="009A6043">
        <w:rPr>
          <w:rFonts w:ascii="Times New Roman" w:hAnsi="Times New Roman" w:cs="Times New Roman"/>
          <w:color w:val="000000" w:themeColor="text1"/>
          <w:sz w:val="24"/>
          <w:szCs w:val="24"/>
        </w:rPr>
        <w:t>G</w:t>
      </w:r>
      <w:r w:rsidR="008C6445">
        <w:rPr>
          <w:rFonts w:ascii="Times New Roman" w:hAnsi="Times New Roman" w:cs="Times New Roman"/>
          <w:color w:val="000000" w:themeColor="text1"/>
          <w:sz w:val="24"/>
          <w:szCs w:val="24"/>
        </w:rPr>
        <w:t>raduates</w:t>
      </w:r>
      <w:r w:rsidRPr="009A6043">
        <w:rPr>
          <w:rFonts w:ascii="Times New Roman" w:hAnsi="Times New Roman" w:cs="Times New Roman"/>
          <w:color w:val="000000" w:themeColor="text1"/>
          <w:sz w:val="24"/>
          <w:szCs w:val="24"/>
        </w:rPr>
        <w:t xml:space="preserve"> shall be valued independently twice, once by the course teacher(s) and again by the external examiner but separately.</w:t>
      </w:r>
      <w:r>
        <w:rPr>
          <w:rFonts w:ascii="Times New Roman" w:hAnsi="Times New Roman" w:cs="Times New Roman"/>
          <w:color w:val="000000" w:themeColor="text1"/>
          <w:sz w:val="24"/>
          <w:szCs w:val="24"/>
        </w:rPr>
        <w:t xml:space="preserve">  </w:t>
      </w:r>
      <w:r w:rsidRPr="009A6043">
        <w:rPr>
          <w:rFonts w:ascii="Times New Roman" w:hAnsi="Times New Roman" w:cs="Times New Roman"/>
          <w:color w:val="000000" w:themeColor="text1"/>
          <w:sz w:val="24"/>
          <w:szCs w:val="24"/>
        </w:rPr>
        <w:t>The answer scripts of Part IV and Part V courses of UG shall be valued only by the course teacher(s).</w:t>
      </w:r>
      <w:r>
        <w:rPr>
          <w:rFonts w:ascii="Times New Roman" w:hAnsi="Times New Roman" w:cs="Times New Roman"/>
          <w:color w:val="000000" w:themeColor="text1"/>
          <w:sz w:val="24"/>
          <w:szCs w:val="24"/>
        </w:rPr>
        <w:t xml:space="preserve"> </w:t>
      </w:r>
      <w:r w:rsidRPr="009A6043">
        <w:rPr>
          <w:rFonts w:ascii="Times New Roman" w:hAnsi="Times New Roman" w:cs="Times New Roman"/>
          <w:color w:val="000000" w:themeColor="text1"/>
          <w:sz w:val="24"/>
          <w:szCs w:val="24"/>
        </w:rPr>
        <w:t xml:space="preserve">Computerized Consolidation shall be done. Manual verification </w:t>
      </w:r>
      <w:r w:rsidR="00A51303">
        <w:rPr>
          <w:rFonts w:ascii="Times New Roman" w:hAnsi="Times New Roman" w:cs="Times New Roman"/>
          <w:color w:val="000000" w:themeColor="text1"/>
          <w:sz w:val="24"/>
          <w:szCs w:val="24"/>
        </w:rPr>
        <w:t xml:space="preserve">of marks given by the internal and external examiner </w:t>
      </w:r>
      <w:r w:rsidRPr="009A6043">
        <w:rPr>
          <w:rFonts w:ascii="Times New Roman" w:hAnsi="Times New Roman" w:cs="Times New Roman"/>
          <w:color w:val="000000" w:themeColor="text1"/>
          <w:sz w:val="24"/>
          <w:szCs w:val="24"/>
        </w:rPr>
        <w:t>shall be carried</w:t>
      </w:r>
      <w:r w:rsidR="00A51303">
        <w:rPr>
          <w:rFonts w:ascii="Times New Roman" w:hAnsi="Times New Roman" w:cs="Times New Roman"/>
          <w:color w:val="000000" w:themeColor="text1"/>
          <w:sz w:val="24"/>
          <w:szCs w:val="24"/>
        </w:rPr>
        <w:t xml:space="preserve"> out.  </w:t>
      </w:r>
      <w:r w:rsidR="00A51303" w:rsidRPr="009A6043">
        <w:rPr>
          <w:rFonts w:ascii="Times New Roman" w:hAnsi="Times New Roman" w:cs="Times New Roman"/>
          <w:color w:val="000000" w:themeColor="text1"/>
          <w:sz w:val="24"/>
          <w:szCs w:val="24"/>
        </w:rPr>
        <w:t>If</w:t>
      </w:r>
      <w:r w:rsidRPr="009A6043">
        <w:rPr>
          <w:rFonts w:ascii="Times New Roman" w:hAnsi="Times New Roman" w:cs="Times New Roman"/>
          <w:color w:val="000000" w:themeColor="text1"/>
          <w:sz w:val="24"/>
          <w:szCs w:val="24"/>
        </w:rPr>
        <w:t xml:space="preserve"> the difference is greater than 15%, and then the COE shall arrange for third valuation. The outcome of such valuation is final.</w:t>
      </w:r>
      <w:r>
        <w:rPr>
          <w:rFonts w:ascii="Times New Roman" w:hAnsi="Times New Roman" w:cs="Times New Roman"/>
          <w:color w:val="000000" w:themeColor="text1"/>
          <w:sz w:val="24"/>
          <w:szCs w:val="24"/>
        </w:rPr>
        <w:t xml:space="preserve">  </w:t>
      </w:r>
      <w:r w:rsidRPr="009A6043">
        <w:rPr>
          <w:rFonts w:ascii="Times New Roman" w:hAnsi="Times New Roman" w:cs="Times New Roman"/>
          <w:color w:val="000000" w:themeColor="text1"/>
          <w:sz w:val="24"/>
          <w:szCs w:val="24"/>
        </w:rPr>
        <w:t>As soon as the consolidation is over the final marks are uploaded on to the college web page and displayed in the department notice board along with the scheme of valuation</w:t>
      </w:r>
      <w:r>
        <w:rPr>
          <w:rFonts w:ascii="Times New Roman" w:hAnsi="Times New Roman" w:cs="Times New Roman"/>
          <w:color w:val="000000" w:themeColor="text1"/>
          <w:sz w:val="24"/>
          <w:szCs w:val="24"/>
        </w:rPr>
        <w:t xml:space="preserve"> after it has been placed in Senatus and then in Awards Committee</w:t>
      </w:r>
      <w:r w:rsidRPr="009A6043">
        <w:rPr>
          <w:rFonts w:ascii="Times New Roman" w:hAnsi="Times New Roman" w:cs="Times New Roman"/>
          <w:color w:val="000000" w:themeColor="text1"/>
          <w:sz w:val="24"/>
          <w:szCs w:val="24"/>
        </w:rPr>
        <w:t xml:space="preserve">. </w:t>
      </w:r>
    </w:p>
    <w:p w:rsidR="009A6043" w:rsidRDefault="009A6043" w:rsidP="007A6EF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Revaluation is granted to all those who apply</w:t>
      </w:r>
      <w:r w:rsidR="007A6EF6">
        <w:rPr>
          <w:rFonts w:ascii="Times New Roman" w:hAnsi="Times New Roman" w:cs="Times New Roman"/>
          <w:color w:val="000000" w:themeColor="text1"/>
          <w:sz w:val="24"/>
          <w:szCs w:val="24"/>
        </w:rPr>
        <w:t>.  Mark statement will be issued to the students at the end of each semester examination.  At the end of the course, a consolidated mark statement will be issued to all the students.</w:t>
      </w:r>
    </w:p>
    <w:p w:rsidR="00CE6B53" w:rsidRDefault="00CE6B53" w:rsidP="00CE6B53">
      <w:pPr>
        <w:spacing w:after="0" w:line="360" w:lineRule="auto"/>
        <w:jc w:val="both"/>
        <w:rPr>
          <w:rFonts w:ascii="Times New Roman" w:eastAsia="Times New Roman" w:hAnsi="Times New Roman" w:cs="Times New Roman"/>
          <w:color w:val="000000" w:themeColor="text1"/>
          <w:sz w:val="24"/>
          <w:szCs w:val="24"/>
        </w:rPr>
      </w:pPr>
      <w:r w:rsidRPr="00CE6B53">
        <w:rPr>
          <w:rFonts w:ascii="Times New Roman" w:eastAsia="Times New Roman" w:hAnsi="Times New Roman" w:cs="Times New Roman"/>
          <w:color w:val="000000" w:themeColor="text1"/>
          <w:sz w:val="24"/>
          <w:szCs w:val="24"/>
        </w:rPr>
        <w:t>The practice of conducting June repeat examination shall be continued where ‘June Repeat’ is a special opportunity made available to students to clear the arrears of failed course(s) if any. There is no maximum number of courses allowed to be cleared in June repeat examination.  However, the June Repeat is meant only for the current students.</w:t>
      </w:r>
    </w:p>
    <w:p w:rsidR="00CE6B53" w:rsidRPr="00CE6B53" w:rsidRDefault="00CE6B53" w:rsidP="00CE6B53">
      <w:pPr>
        <w:spacing w:before="240" w:after="0" w:line="360" w:lineRule="auto"/>
        <w:jc w:val="both"/>
        <w:rPr>
          <w:rFonts w:ascii="Times New Roman" w:eastAsia="Times New Roman" w:hAnsi="Times New Roman" w:cs="Times New Roman"/>
          <w:color w:val="000000" w:themeColor="text1"/>
          <w:sz w:val="24"/>
          <w:szCs w:val="24"/>
        </w:rPr>
      </w:pPr>
      <w:r w:rsidRPr="00CE6B53">
        <w:rPr>
          <w:rFonts w:ascii="Times New Roman" w:eastAsia="Times New Roman" w:hAnsi="Times New Roman" w:cs="Times New Roman"/>
          <w:color w:val="000000" w:themeColor="text1"/>
          <w:sz w:val="24"/>
          <w:szCs w:val="24"/>
        </w:rPr>
        <w:t xml:space="preserve">The college ensures transparency in the evaluation process.  </w:t>
      </w:r>
      <w:r w:rsidRPr="00CE6B53">
        <w:rPr>
          <w:rFonts w:ascii="Times New Roman" w:eastAsia="Times New Roman" w:hAnsi="Times New Roman" w:cs="Times New Roman"/>
          <w:sz w:val="24"/>
          <w:szCs w:val="24"/>
        </w:rPr>
        <w:t>In the event, the student is not satisfied with a CIA or an EOS examination, the student has the right to appeal.</w:t>
      </w:r>
    </w:p>
    <w:p w:rsidR="00CE6B53" w:rsidRPr="000D2FD4" w:rsidRDefault="00CE6B53" w:rsidP="00CE6B53">
      <w:pPr>
        <w:pStyle w:val="ListParagraph"/>
        <w:numPr>
          <w:ilvl w:val="0"/>
          <w:numId w:val="4"/>
        </w:numPr>
        <w:spacing w:after="0" w:line="360" w:lineRule="auto"/>
        <w:jc w:val="both"/>
        <w:rPr>
          <w:rFonts w:ascii="Times New Roman" w:eastAsia="Times New Roman" w:hAnsi="Times New Roman" w:cs="Times New Roman"/>
          <w:sz w:val="24"/>
          <w:szCs w:val="24"/>
        </w:rPr>
      </w:pPr>
      <w:r w:rsidRPr="000D2FD4">
        <w:rPr>
          <w:rFonts w:ascii="Times New Roman" w:eastAsia="Times New Roman" w:hAnsi="Times New Roman" w:cs="Times New Roman"/>
          <w:sz w:val="24"/>
          <w:szCs w:val="24"/>
        </w:rPr>
        <w:t>In case of dissatisfaction with the Continuous Internal Assessment, a student can first seek clarification either orally or in writing, from the course teacher. If he/she is not still satisfied, he/she can appeal to the Head of the Department in writing. If he/she is not still satisfied, he can ask for a Review Committee by writing to the Dean for Policies and Administration. The decision of the Review Committee shall be final.</w:t>
      </w:r>
    </w:p>
    <w:p w:rsidR="00CE6B53" w:rsidRDefault="00CE6B53" w:rsidP="00CE6B53">
      <w:pPr>
        <w:pStyle w:val="ListParagraph"/>
        <w:numPr>
          <w:ilvl w:val="0"/>
          <w:numId w:val="4"/>
        </w:numPr>
        <w:spacing w:after="0" w:line="360" w:lineRule="auto"/>
        <w:jc w:val="both"/>
        <w:rPr>
          <w:rFonts w:ascii="Times New Roman" w:eastAsia="Times New Roman" w:hAnsi="Times New Roman" w:cs="Times New Roman"/>
          <w:sz w:val="24"/>
          <w:szCs w:val="24"/>
        </w:rPr>
      </w:pPr>
      <w:r w:rsidRPr="000D2FD4">
        <w:rPr>
          <w:rFonts w:ascii="Times New Roman" w:eastAsia="Times New Roman" w:hAnsi="Times New Roman" w:cs="Times New Roman"/>
          <w:sz w:val="24"/>
          <w:szCs w:val="24"/>
        </w:rPr>
        <w:lastRenderedPageBreak/>
        <w:t xml:space="preserve">In case of dissatisfaction with an End-of-Semester Examination (final), a student can ask the COE, in writing, for a revaluation on payment of a fee of Rs.450/- per paper. The COE, in consultation with the Head of the Department, will constitute a panel of two or three examiners of whom </w:t>
      </w:r>
      <w:proofErr w:type="spellStart"/>
      <w:r w:rsidRPr="000D2FD4">
        <w:rPr>
          <w:rFonts w:ascii="Times New Roman" w:eastAsia="Times New Roman" w:hAnsi="Times New Roman" w:cs="Times New Roman"/>
          <w:sz w:val="24"/>
          <w:szCs w:val="24"/>
        </w:rPr>
        <w:t>atleast</w:t>
      </w:r>
      <w:proofErr w:type="spellEnd"/>
      <w:r w:rsidRPr="000D2FD4">
        <w:rPr>
          <w:rFonts w:ascii="Times New Roman" w:eastAsia="Times New Roman" w:hAnsi="Times New Roman" w:cs="Times New Roman"/>
          <w:sz w:val="24"/>
          <w:szCs w:val="24"/>
        </w:rPr>
        <w:t xml:space="preserve"> one will be an external member for evaluation. The decision of the panel shall be final. If </w:t>
      </w:r>
      <w:r w:rsidR="00A51303">
        <w:rPr>
          <w:rFonts w:ascii="Times New Roman" w:eastAsia="Times New Roman" w:hAnsi="Times New Roman" w:cs="Times New Roman"/>
          <w:sz w:val="24"/>
          <w:szCs w:val="24"/>
        </w:rPr>
        <w:t>re</w:t>
      </w:r>
      <w:r w:rsidRPr="000D2FD4">
        <w:rPr>
          <w:rFonts w:ascii="Times New Roman" w:eastAsia="Times New Roman" w:hAnsi="Times New Roman" w:cs="Times New Roman"/>
          <w:sz w:val="24"/>
          <w:szCs w:val="24"/>
        </w:rPr>
        <w:t>valuation shows a serious anomaly by extreme differences in the award of marks, it shall be referred to the Evaluation Monitoring Cell for final decision. It is mandatory that COE separately furnishes a comparative statement of marks on all cases of revaluation for scrutiny.</w:t>
      </w:r>
    </w:p>
    <w:p w:rsidR="00D30005" w:rsidRPr="00D30005" w:rsidRDefault="00D30005" w:rsidP="00D30005">
      <w:pPr>
        <w:spacing w:after="0" w:line="360" w:lineRule="auto"/>
        <w:ind w:left="360"/>
        <w:jc w:val="both"/>
        <w:rPr>
          <w:rFonts w:ascii="Times New Roman" w:eastAsia="Times New Roman" w:hAnsi="Times New Roman" w:cs="Times New Roman"/>
          <w:sz w:val="24"/>
          <w:szCs w:val="24"/>
        </w:rPr>
      </w:pPr>
    </w:p>
    <w:p w:rsidR="00D30005" w:rsidRDefault="00D30005" w:rsidP="00D30005">
      <w:p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 integration</w:t>
      </w:r>
    </w:p>
    <w:p w:rsidR="000A63A5" w:rsidRDefault="00D30005" w:rsidP="00D3000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integration is made on the Examination Procedures which ensures transparency and effective management of examination system.</w:t>
      </w:r>
      <w:r w:rsidR="000A63A5">
        <w:rPr>
          <w:rFonts w:ascii="Times New Roman" w:eastAsia="Times New Roman" w:hAnsi="Times New Roman" w:cs="Times New Roman"/>
          <w:sz w:val="24"/>
          <w:szCs w:val="24"/>
        </w:rPr>
        <w:t xml:space="preserve">  </w:t>
      </w:r>
    </w:p>
    <w:p w:rsidR="00D30005" w:rsidRDefault="000A63A5" w:rsidP="000A63A5">
      <w:pPr>
        <w:spacing w:before="240" w:after="0" w:line="360" w:lineRule="auto"/>
        <w:ind w:left="360"/>
        <w:jc w:val="both"/>
        <w:rPr>
          <w:rFonts w:ascii="Times New Roman" w:eastAsia="Times New Roman" w:hAnsi="Times New Roman" w:cs="Times New Roman"/>
          <w:sz w:val="24"/>
          <w:szCs w:val="24"/>
        </w:rPr>
      </w:pPr>
      <w:r w:rsidRPr="008213EE">
        <w:rPr>
          <w:rFonts w:ascii="Times New Roman" w:eastAsia="Times New Roman" w:hAnsi="Times New Roman" w:cs="Times New Roman"/>
          <w:sz w:val="24"/>
          <w:szCs w:val="24"/>
        </w:rPr>
        <w:t xml:space="preserve">A student will be permitted to take an End-of-Semester (final) Examination in any course if he/she has </w:t>
      </w:r>
      <w:r>
        <w:rPr>
          <w:rFonts w:ascii="Times New Roman" w:eastAsia="Times New Roman" w:hAnsi="Times New Roman" w:cs="Times New Roman"/>
          <w:sz w:val="24"/>
          <w:szCs w:val="24"/>
        </w:rPr>
        <w:t>the required attendance.  The attendance is entered online which makes the students to check and maintain their attendance properly.</w:t>
      </w:r>
    </w:p>
    <w:p w:rsidR="004E49D2" w:rsidRDefault="00D30005" w:rsidP="004E49D2">
      <w:pPr>
        <w:spacing w:before="240"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w:t>
      </w:r>
      <w:r w:rsidR="00A51303">
        <w:rPr>
          <w:rFonts w:ascii="Times New Roman" w:eastAsia="Times New Roman" w:hAnsi="Times New Roman" w:cs="Times New Roman"/>
          <w:sz w:val="24"/>
          <w:szCs w:val="24"/>
        </w:rPr>
        <w:t>enrolment</w:t>
      </w:r>
      <w:r>
        <w:rPr>
          <w:rFonts w:ascii="Times New Roman" w:eastAsia="Times New Roman" w:hAnsi="Times New Roman" w:cs="Times New Roman"/>
          <w:sz w:val="24"/>
          <w:szCs w:val="24"/>
        </w:rPr>
        <w:t xml:space="preserve"> is made by the students for the end-of-semester examination which enhance</w:t>
      </w:r>
      <w:r w:rsidR="00A5130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accuracy in filling </w:t>
      </w:r>
      <w:r w:rsidR="002A4251">
        <w:rPr>
          <w:rFonts w:ascii="Times New Roman" w:eastAsia="Times New Roman" w:hAnsi="Times New Roman" w:cs="Times New Roman"/>
          <w:sz w:val="24"/>
          <w:szCs w:val="24"/>
        </w:rPr>
        <w:t xml:space="preserve">of forms.  Examination fees have also been made online.  The hall tickets have been issued online which saves the time and resources of students and the issue of duplicate copies of printed hall tickets can be avoided.  Computerised valuation is </w:t>
      </w:r>
      <w:r w:rsidR="004D3FF9">
        <w:rPr>
          <w:rFonts w:ascii="Times New Roman" w:eastAsia="Times New Roman" w:hAnsi="Times New Roman" w:cs="Times New Roman"/>
          <w:sz w:val="24"/>
          <w:szCs w:val="24"/>
        </w:rPr>
        <w:t xml:space="preserve">being made </w:t>
      </w:r>
      <w:r w:rsidR="002A4251">
        <w:rPr>
          <w:rFonts w:ascii="Times New Roman" w:eastAsia="Times New Roman" w:hAnsi="Times New Roman" w:cs="Times New Roman"/>
          <w:sz w:val="24"/>
          <w:szCs w:val="24"/>
        </w:rPr>
        <w:t>by the introd</w:t>
      </w:r>
      <w:r w:rsidR="004D3FF9">
        <w:rPr>
          <w:rFonts w:ascii="Times New Roman" w:eastAsia="Times New Roman" w:hAnsi="Times New Roman" w:cs="Times New Roman"/>
          <w:sz w:val="24"/>
          <w:szCs w:val="24"/>
        </w:rPr>
        <w:t>uction of MCQs in Section A which are done in</w:t>
      </w:r>
      <w:r w:rsidR="002A4251">
        <w:rPr>
          <w:rFonts w:ascii="Times New Roman" w:eastAsia="Times New Roman" w:hAnsi="Times New Roman" w:cs="Times New Roman"/>
          <w:sz w:val="24"/>
          <w:szCs w:val="24"/>
        </w:rPr>
        <w:t xml:space="preserve"> OMR sheet. </w:t>
      </w:r>
      <w:r w:rsidR="004E49D2">
        <w:rPr>
          <w:rFonts w:ascii="Times New Roman" w:eastAsia="Times New Roman" w:hAnsi="Times New Roman" w:cs="Times New Roman"/>
          <w:sz w:val="24"/>
          <w:szCs w:val="24"/>
        </w:rPr>
        <w:t xml:space="preserve">The Exam Schedule for both CIA and EOS is published online by the office of the Controller of Examinations. </w:t>
      </w:r>
      <w:r w:rsidR="000A63A5">
        <w:rPr>
          <w:rFonts w:ascii="Times New Roman" w:eastAsia="Times New Roman" w:hAnsi="Times New Roman" w:cs="Times New Roman"/>
          <w:sz w:val="24"/>
          <w:szCs w:val="24"/>
        </w:rPr>
        <w:t xml:space="preserve"> </w:t>
      </w:r>
    </w:p>
    <w:p w:rsidR="004E49D2" w:rsidRDefault="004E49D2" w:rsidP="004E49D2">
      <w:pPr>
        <w:spacing w:before="240" w:after="0" w:line="360" w:lineRule="auto"/>
        <w:ind w:left="360"/>
        <w:jc w:val="both"/>
        <w:rPr>
          <w:rFonts w:ascii="Times New Roman" w:hAnsi="Times New Roman" w:cs="Times New Roman"/>
          <w:color w:val="000000" w:themeColor="text1"/>
          <w:sz w:val="24"/>
          <w:szCs w:val="24"/>
        </w:rPr>
      </w:pPr>
      <w:r w:rsidRPr="004E49D2">
        <w:rPr>
          <w:rFonts w:ascii="Times New Roman" w:eastAsia="Times New Roman" w:hAnsi="Times New Roman" w:cs="Times New Roman"/>
          <w:sz w:val="24"/>
          <w:szCs w:val="24"/>
        </w:rPr>
        <w:t xml:space="preserve">The Course Teachers shall value the answer scripts after the conduct of each test / assignment / quiz under the CIA within a week and return the scripts / papers to the students after making online entries.  </w:t>
      </w:r>
      <w:r>
        <w:rPr>
          <w:rFonts w:ascii="Times New Roman" w:eastAsia="Times New Roman" w:hAnsi="Times New Roman" w:cs="Times New Roman"/>
          <w:sz w:val="24"/>
          <w:szCs w:val="24"/>
        </w:rPr>
        <w:t xml:space="preserve">In </w:t>
      </w:r>
      <w:r w:rsidR="00A5130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case of EOS also, after consolidation, the marks </w:t>
      </w:r>
      <w:r w:rsidR="00A51303">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entered online and the results published online after </w:t>
      </w:r>
      <w:r>
        <w:rPr>
          <w:rFonts w:ascii="Times New Roman" w:hAnsi="Times New Roman" w:cs="Times New Roman"/>
          <w:color w:val="000000" w:themeColor="text1"/>
          <w:sz w:val="24"/>
          <w:szCs w:val="24"/>
        </w:rPr>
        <w:t>it has been placed in Senatus and then in Awards Committee</w:t>
      </w:r>
      <w:r w:rsidRPr="009A6043">
        <w:rPr>
          <w:rFonts w:ascii="Times New Roman" w:hAnsi="Times New Roman" w:cs="Times New Roman"/>
          <w:color w:val="000000" w:themeColor="text1"/>
          <w:sz w:val="24"/>
          <w:szCs w:val="24"/>
        </w:rPr>
        <w:t xml:space="preserve">. </w:t>
      </w:r>
    </w:p>
    <w:p w:rsidR="00F23DC3" w:rsidRPr="004E49D2" w:rsidRDefault="00F23DC3" w:rsidP="00F23DC3">
      <w:pPr>
        <w:spacing w:before="240" w:after="0" w:line="360" w:lineRule="auto"/>
        <w:jc w:val="both"/>
        <w:rPr>
          <w:rFonts w:ascii="Times New Roman" w:eastAsia="Times New Roman" w:hAnsi="Times New Roman" w:cs="Times New Roman"/>
          <w:sz w:val="24"/>
          <w:szCs w:val="24"/>
        </w:rPr>
      </w:pPr>
    </w:p>
    <w:p w:rsidR="004E49D2" w:rsidRPr="004E49D2" w:rsidRDefault="004E49D2" w:rsidP="004E49D2">
      <w:pPr>
        <w:spacing w:before="240" w:after="0" w:line="360" w:lineRule="auto"/>
        <w:ind w:left="360"/>
        <w:jc w:val="both"/>
        <w:rPr>
          <w:rFonts w:ascii="Times New Roman" w:hAnsi="Times New Roman" w:cs="Times New Roman"/>
          <w:sz w:val="24"/>
          <w:szCs w:val="24"/>
        </w:rPr>
      </w:pPr>
    </w:p>
    <w:p w:rsidR="00D30005" w:rsidRPr="003D0B7E" w:rsidRDefault="00D30005" w:rsidP="00CE6B53">
      <w:pPr>
        <w:spacing w:line="360" w:lineRule="auto"/>
        <w:jc w:val="both"/>
        <w:rPr>
          <w:rFonts w:ascii="Times New Roman" w:hAnsi="Times New Roman" w:cs="Times New Roman"/>
          <w:color w:val="000000" w:themeColor="text1"/>
          <w:sz w:val="24"/>
          <w:szCs w:val="24"/>
        </w:rPr>
      </w:pPr>
    </w:p>
    <w:sectPr w:rsidR="00D30005" w:rsidRPr="003D0B7E" w:rsidSect="001A0F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2ABF"/>
    <w:multiLevelType w:val="hybridMultilevel"/>
    <w:tmpl w:val="5BB0D46C"/>
    <w:lvl w:ilvl="0" w:tplc="11CE93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66074C"/>
    <w:multiLevelType w:val="multilevel"/>
    <w:tmpl w:val="C6D8FE6E"/>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start w:val="8"/>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F091B"/>
    <w:multiLevelType w:val="hybridMultilevel"/>
    <w:tmpl w:val="F0C40F34"/>
    <w:lvl w:ilvl="0" w:tplc="11CE93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0794884"/>
    <w:multiLevelType w:val="hybridMultilevel"/>
    <w:tmpl w:val="46B04FFA"/>
    <w:lvl w:ilvl="0" w:tplc="11CE93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F24F2F"/>
    <w:multiLevelType w:val="hybridMultilevel"/>
    <w:tmpl w:val="E57436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465C3"/>
    <w:rsid w:val="000465C3"/>
    <w:rsid w:val="00065765"/>
    <w:rsid w:val="000A63A5"/>
    <w:rsid w:val="001A0FA2"/>
    <w:rsid w:val="002A4251"/>
    <w:rsid w:val="003D0B7E"/>
    <w:rsid w:val="004D3FF9"/>
    <w:rsid w:val="004E49D2"/>
    <w:rsid w:val="006B1218"/>
    <w:rsid w:val="007A6EF6"/>
    <w:rsid w:val="00842DE8"/>
    <w:rsid w:val="008C6445"/>
    <w:rsid w:val="009A6043"/>
    <w:rsid w:val="00A51303"/>
    <w:rsid w:val="00BF1960"/>
    <w:rsid w:val="00C8301C"/>
    <w:rsid w:val="00CE6B53"/>
    <w:rsid w:val="00D30005"/>
    <w:rsid w:val="00F23DC3"/>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1C"/>
    <w:pPr>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Allwin Raj</dc:creator>
  <cp:keywords/>
  <dc:description/>
  <cp:lastModifiedBy>Windows User</cp:lastModifiedBy>
  <cp:revision>7</cp:revision>
  <dcterms:created xsi:type="dcterms:W3CDTF">2020-09-22T12:53:00Z</dcterms:created>
  <dcterms:modified xsi:type="dcterms:W3CDTF">2021-02-16T05:36:00Z</dcterms:modified>
</cp:coreProperties>
</file>